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E4" w:rsidRPr="00C07CE4" w:rsidRDefault="00C07CE4" w:rsidP="00C07CE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hu-HU"/>
        </w:rPr>
      </w:pPr>
      <w:bookmarkStart w:id="0" w:name="_Toc105542703"/>
      <w:bookmarkStart w:id="1" w:name="_Toc131186290"/>
      <w:bookmarkStart w:id="2" w:name="_Toc3805804"/>
      <w:bookmarkStart w:id="3" w:name="_Toc67311638"/>
      <w:r w:rsidRPr="00C07CE4">
        <w:rPr>
          <w:rFonts w:ascii="Cambria" w:eastAsia="Times New Roman" w:hAnsi="Cambria" w:cs="Times New Roman"/>
          <w:b/>
          <w:bCs/>
          <w:sz w:val="26"/>
          <w:szCs w:val="26"/>
          <w:lang w:eastAsia="hu-HU"/>
        </w:rPr>
        <w:t>Megállapodás</w:t>
      </w:r>
      <w:bookmarkEnd w:id="0"/>
      <w:bookmarkEnd w:id="1"/>
    </w:p>
    <w:p w:rsidR="00C07CE4" w:rsidRPr="00C07CE4" w:rsidRDefault="00C07CE4" w:rsidP="00C07CE4">
      <w:pPr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szociális</w:t>
      </w:r>
      <w:proofErr w:type="gramEnd"/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(gyermekvédelmi) szolgáltatás igénybevételéről</w:t>
      </w:r>
    </w:p>
    <w:p w:rsidR="00C07CE4" w:rsidRPr="00C07CE4" w:rsidRDefault="00C07CE4" w:rsidP="00C07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Sásdi ÁMK Meserét Óvodája és Bölcsődéje</w:t>
      </w:r>
    </w:p>
    <w:p w:rsidR="00C07CE4" w:rsidRPr="00C07CE4" w:rsidRDefault="00C07CE4" w:rsidP="00C07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7370 Sásd Rákóczi út 3.</w:t>
      </w:r>
    </w:p>
    <w:p w:rsidR="00C07CE4" w:rsidRPr="00C07CE4" w:rsidRDefault="00C07CE4" w:rsidP="00C07CE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Tel: 72/575-013</w:t>
      </w:r>
    </w:p>
    <w:p w:rsidR="00C07CE4" w:rsidRPr="00C07CE4" w:rsidRDefault="00C07CE4" w:rsidP="00C07C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Felvételi könyv száma:</w:t>
      </w: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Ikt</w:t>
      </w:r>
      <w:proofErr w:type="spellEnd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C07CE4" w:rsidRPr="00C07CE4" w:rsidRDefault="00C07CE4" w:rsidP="00C07C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MEGÁLLAPODÁS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MEGÁLLAPODÁS gyermekek napközbeni ellátása/bölcsődei ellátás igénybevételéhez 1997. évi XXXI. törvény a gyermekek védelméről és a gyámügyi igazgatásról 32. §., 33. §., 35. §., 37. §., 41. §, 68 §. (3), 138. §., 146 §.-151 §., 148. §. 328/2011. (XII. 29.) Kormányrendelet 15/1998. (IV.30.) NM rendelet 43. §. (3)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Mely létrejött egyrészről Sásd Város Önkormányzata fenntartásában működő </w:t>
      </w:r>
      <w:r w:rsidRPr="00C07CE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Sásdi ÁMK Meserét Óvodája és Bölcsődéje</w:t>
      </w:r>
      <w:r w:rsidRPr="00C07C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képviseletében Gálné </w:t>
      </w:r>
      <w:proofErr w:type="spellStart"/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Banizs</w:t>
      </w:r>
      <w:proofErr w:type="spellEnd"/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Gabriella intézményvezető, másrészről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Név:____________________________Születési hely, idő:______________________ anyja neve: _______________________ Lakcím: _______________________________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és</w:t>
      </w:r>
      <w:proofErr w:type="gramEnd"/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Név: ______________________________ született:______________________________, Születési hely, idő________________________, anyja neve: ______________________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Lakcím: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_</w:t>
      </w: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________________.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________________________________</w:t>
      </w: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(szül. hely, idő: __________________________.) nevű gyermek szülője / vagy törvényes képviselője között (aki egyben a bölcsőde intézményi térítési díj (gondozási díj) fizetésére kötelezett személy) a gyermek napközbeni ellátása céljából, mely szolgáltatást a </w:t>
      </w:r>
      <w:r w:rsidRPr="00C07C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Sásdi ÁMK Meserét Óvodája és Bölcsődéje (</w:t>
      </w: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Sásd Rákóczi út 3.) nyújtja, a Sásd, Szent Imre út 8. szám alatti bölcsődében.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  <w:r w:rsidRPr="00C07CE4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A gyermek adatai: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Neve: ___________________________________________________________________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__</w:t>
      </w: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________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Anyja neve: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__</w:t>
      </w: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_____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Lakcím_____________________________________________________________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__</w:t>
      </w: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____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TAJ: ____________________________________________________________________</w:t>
      </w:r>
    </w:p>
    <w:p w:rsid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Intézményünk a bölcsődei ellátást __________________napjától kezdődően, határozatlan időtartamra: jogosultsági feltételek megszűnéséig*, határozott időre:___________</w:t>
      </w:r>
      <w:proofErr w:type="spellStart"/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-ig</w:t>
      </w:r>
      <w:proofErr w:type="spellEnd"/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biztosítja.* </w:t>
      </w:r>
    </w:p>
    <w:p w:rsidR="00C07CE4" w:rsidRPr="00C07CE4" w:rsidRDefault="00C07CE4" w:rsidP="00C07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Igénybevétel módja: önkéntes* javasolt* /védőnő, gyermekorvos, gyermekjóléti szolgálat, gyámügy/ * </w:t>
      </w:r>
    </w:p>
    <w:p w:rsidR="00C07CE4" w:rsidRPr="00C07CE4" w:rsidRDefault="00C07CE4" w:rsidP="00C07CE4">
      <w:pPr>
        <w:spacing w:after="0"/>
        <w:jc w:val="both"/>
        <w:rPr>
          <w:rFonts w:ascii="Calibri" w:eastAsia="Calibri" w:hAnsi="Calibri" w:cs="Times New Roman"/>
          <w:lang w:eastAsia="hu-HU"/>
        </w:rPr>
      </w:pPr>
      <w:r w:rsidRPr="00C07CE4">
        <w:rPr>
          <w:rFonts w:ascii="Times New Roman" w:eastAsia="Calibri" w:hAnsi="Times New Roman" w:cs="Times New Roman"/>
          <w:sz w:val="24"/>
          <w:szCs w:val="24"/>
          <w:lang w:eastAsia="hu-HU"/>
        </w:rPr>
        <w:t>A megfelelő aláhúzandó.</w:t>
      </w:r>
      <w:r w:rsidRPr="00C07CE4">
        <w:rPr>
          <w:rFonts w:ascii="Calibri" w:eastAsia="Calibri" w:hAnsi="Calibri" w:cs="Times New Roman"/>
          <w:lang w:eastAsia="hu-HU"/>
        </w:rPr>
        <w:br w:type="page"/>
      </w:r>
    </w:p>
    <w:p w:rsidR="00C07CE4" w:rsidRPr="00C07CE4" w:rsidRDefault="00C07CE4" w:rsidP="00C07CE4">
      <w:pPr>
        <w:jc w:val="both"/>
        <w:rPr>
          <w:rFonts w:ascii="Calibri" w:eastAsia="Times New Roman" w:hAnsi="Calibri" w:cs="Times New Roman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TAJ alapú elektronikus nyilvántartás működik a bölcsődében a Nemzeti Rehabilitációs és Szociális Hivatal alapján, melyet a szülő tudomásul vett. /TAJ szám alapján vannak nyilvántartva a rendszerben, napi jelentési kötelezettségünk van a gyermekekről/. </w:t>
      </w:r>
    </w:p>
    <w:p w:rsidR="00C07CE4" w:rsidRDefault="00C07CE4" w:rsidP="00C07CE4">
      <w:pPr>
        <w:keepNext/>
        <w:keepLines/>
        <w:numPr>
          <w:ilvl w:val="2"/>
          <w:numId w:val="7"/>
        </w:numPr>
        <w:overflowPunct w:val="0"/>
        <w:autoSpaceDE w:val="0"/>
        <w:autoSpaceDN w:val="0"/>
        <w:adjustRightInd w:val="0"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4" w:name="_Toc105542423"/>
      <w:bookmarkStart w:id="5" w:name="_Toc105542704"/>
      <w:bookmarkStart w:id="6" w:name="_Toc131186291"/>
      <w:r w:rsidRPr="00C07C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megállapodás tárgya:</w:t>
      </w:r>
      <w:bookmarkEnd w:id="4"/>
      <w:bookmarkEnd w:id="5"/>
      <w:bookmarkEnd w:id="6"/>
    </w:p>
    <w:p w:rsidR="00C07CE4" w:rsidRPr="00C07CE4" w:rsidRDefault="00C07CE4" w:rsidP="00C07CE4">
      <w:pPr>
        <w:keepNext/>
        <w:keepLines/>
        <w:overflowPunct w:val="0"/>
        <w:autoSpaceDE w:val="0"/>
        <w:autoSpaceDN w:val="0"/>
        <w:adjustRightInd w:val="0"/>
        <w:spacing w:before="200"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07CE4" w:rsidRDefault="00C07CE4" w:rsidP="00C07C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intézmény fenntartója 7370, Sásd Szent Imre 8 szám alatt a személyes gondoskodást nyújtó gyermekjóléti alapellátások keretében napos bölcsődét működtet. Az intézményt a szolgáltatói nyilvántartásba a Baranya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Várm</w:t>
      </w: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egyei Kormányhivatal bejegyezte, működési engedéllyel rendelkezik. </w:t>
      </w:r>
    </w:p>
    <w:p w:rsidR="00C07CE4" w:rsidRPr="00C07CE4" w:rsidRDefault="00C07CE4" w:rsidP="00C07CE4">
      <w:pPr>
        <w:overflowPunct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CE4" w:rsidRPr="00C07CE4" w:rsidRDefault="00C07CE4" w:rsidP="00C07C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a vonatkozó jogszabályi előírásoknak megfelelő ellátásokat nyújtja. A bölcsődei ellátás keretében az intézmény biztosítja a gyermek számára:</w:t>
      </w:r>
    </w:p>
    <w:p w:rsidR="00C07CE4" w:rsidRPr="00C07CE4" w:rsidRDefault="00C07CE4" w:rsidP="00C07CE4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szakszerű, gondozást, nevelést, testi-lelki szükségletek kielégítését, fejlődését és a szocializáló segítését,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életkornak megfelelő nappali felügyelet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életkorának megfelelő foglalkoztatás (játék, készségfejlesztés, sok mozgás - lehetőség szerint a szabad levegőn, ismeretanyag bővítése tapasztalatszerzés útján, vers, mondóka, ének, mese és alkotó tevékenység),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sajátos nevelési igényű gyermek esetén közreműködés a korai fejlesztés, gondozás és/vagy fejlesztő felkészítés lehetőségének biztosításában, és a gyermek sajátos nevelési igényéből fakadó egyéni bánásmód megvalósításában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napi négyszeri étkezést,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fejlődéshez szükséges egészséges és biztonságos környezetet,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egészségvédelmet, egészségnevelést, </w:t>
      </w:r>
      <w:proofErr w:type="spellStart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kulturhigiénés</w:t>
      </w:r>
      <w:proofErr w:type="spellEnd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szokások kialakulásának segítését,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bánásmódot,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állandóságot (saját kisgyermeknevelői rendszer)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időt a szabadban való tartózkodáshoz,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higiéné feltételeinek biztosítását,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korcsoportnak megfelelő játékeszközöket,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életre való felkészítést,</w:t>
      </w:r>
    </w:p>
    <w:p w:rsidR="00C07CE4" w:rsidRPr="00C07CE4" w:rsidRDefault="00C07CE4" w:rsidP="00C07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felmerülő probléma esetén a segítségnyújtás lehetőségeit, a szolgáltatások elérhetőségeit,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szolgáltatásokat az Intézmény bölcsődéi saját kisgyermeknevelői rendszerben, egyénre szabottan és állandó környezetben, a gyermek életkorának és egészségi állapotának megfelelően biztosítják a bölcsődei nevelés-gondozás szakmai szabályai szerint, a bölcsődei nevelés-gondozás országos alapprogramja és a bölcsődék helyi szakmai programja alapján.</w:t>
      </w:r>
    </w:p>
    <w:p w:rsid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a személyes gondoskodás során a gyermeki és szülői jogok tiszteletben tartásával, azok érvényesülését biztosítva jár el, jogszabályi kötelességének eleget téve mindent megtesz a gyermeki jogok minél szélesebb érvényesülése érdekében.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E4" w:rsidRDefault="00C07CE4" w:rsidP="00C07C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bölcsőde a szülő számára biztosítja:</w:t>
      </w:r>
    </w:p>
    <w:p w:rsidR="00D35CDC" w:rsidRPr="00C07CE4" w:rsidRDefault="00D35CDC" w:rsidP="00D35C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CE4" w:rsidRPr="00C07CE4" w:rsidRDefault="00C07CE4" w:rsidP="00C07CE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 és az ellátás megismertetését,</w:t>
      </w:r>
    </w:p>
    <w:p w:rsidR="00C07CE4" w:rsidRPr="00C07CE4" w:rsidRDefault="00C07CE4" w:rsidP="00C07CE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beszoktatáshoz, adaptációhoz szükséges időt, feltételeket,</w:t>
      </w:r>
    </w:p>
    <w:p w:rsidR="00C07CE4" w:rsidRPr="00C07CE4" w:rsidRDefault="00C07CE4" w:rsidP="00C07CE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tájékoztatást a gyermekével napközben történt eseményekről,</w:t>
      </w:r>
    </w:p>
    <w:p w:rsidR="00C07CE4" w:rsidRPr="00C07CE4" w:rsidRDefault="00C07CE4" w:rsidP="00C07CE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megismerhesse a gyermekcsoport életét, napirendjét,</w:t>
      </w:r>
    </w:p>
    <w:p w:rsidR="00C07CE4" w:rsidRPr="00C07CE4" w:rsidRDefault="00C07CE4" w:rsidP="00C07CE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megismeri a gyermek ellátásával kapcsolatos dokumentációkat /üzenő füzet, egészségügyi törzslap, fejlődési lap és napló, IX. számú adatlap/,</w:t>
      </w:r>
    </w:p>
    <w:p w:rsidR="00C07CE4" w:rsidRPr="00C07CE4" w:rsidRDefault="00C07CE4" w:rsidP="00C07CE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tanácsot, tájékoztatást kérjen és kapjon, panaszjog gyakorlása,</w:t>
      </w:r>
    </w:p>
    <w:p w:rsidR="00C07CE4" w:rsidRPr="00C07CE4" w:rsidRDefault="00C07CE4" w:rsidP="00C07CE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szülőcsoportos beszélgetéseket, egyéni beszélgetéseket kisgyermeknevelővel, vezetővel,</w:t>
      </w:r>
    </w:p>
    <w:p w:rsidR="00C07CE4" w:rsidRDefault="00C07CE4" w:rsidP="00C07CE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védelmét, a titoktartást.</w:t>
      </w:r>
    </w:p>
    <w:p w:rsidR="00D35CDC" w:rsidRPr="00C07CE4" w:rsidRDefault="00D35CDC" w:rsidP="00D35CD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E4" w:rsidRPr="00D35CDC" w:rsidRDefault="00C07CE4" w:rsidP="00C07C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intézményvezető tájékoztatja továbbá a szülőt az alábbiakról:</w:t>
      </w:r>
    </w:p>
    <w:p w:rsidR="00D35CDC" w:rsidRPr="00C07CE4" w:rsidRDefault="00D35CDC" w:rsidP="00D35C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E4" w:rsidRPr="00C07CE4" w:rsidRDefault="00C07CE4" w:rsidP="00C07C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napközbeni ellátásaként a családban élő gyermekek életkorának megfelelő nappali felügyeletét, gondozását, nevelését, foglalkoztatását, és étkeztetését szervezzük meg azon gyermekek számára, akiknek szülei, nevelői, gondozói munkavégzésük, munkaerő-piaci részvételt elősegítő programban, képzésben való részvételük, betegségük vagy egyéb ok miatt napközbeni ellátásukról nem tudnak gondoskodni. A napközbeni ellátás keretében biztosított szolgáltatások időtartama lehetőleg a szülő munkarendjéhez igazodik. (1997. évi XXXI. törvény 41. §. (1) bekezdés)</w:t>
      </w:r>
    </w:p>
    <w:p w:rsidR="00C07CE4" w:rsidRPr="00C07CE4" w:rsidRDefault="00C07CE4" w:rsidP="00C07C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napközbeni ellátását különösen az olyan gyermek számára kell biztosítani: - akinek fejlődése érdekében állandó napközbeni ellátásra van szüksége - akit egyedül álló vagy időskorú személy nevel, vagy akivel együtt három vagy több gyermeket nevelnek. - akinek a szülője, gondozója szociális helyzete miatt az ellátásról nem tud gondoskodni. (1997. évi XXXI. törvény 41. §. (2) bekezdés)</w:t>
      </w:r>
    </w:p>
    <w:p w:rsidR="00C07CE4" w:rsidRDefault="00C07CE4" w:rsidP="00C07C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napközbeni ellátását biztosítani kell, ha azt a gyámhatóság a védelembe vétel (Gyvt. 68. § (3) a./ pontja) során elrendeli.</w:t>
      </w:r>
    </w:p>
    <w:p w:rsidR="00D35CDC" w:rsidRPr="00C07CE4" w:rsidRDefault="00D35CDC" w:rsidP="00D35CD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E4" w:rsidRDefault="00C07CE4" w:rsidP="00C07C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szülő tudomásul veszi, hogy:</w:t>
      </w:r>
    </w:p>
    <w:p w:rsidR="00D35CDC" w:rsidRPr="00C07CE4" w:rsidRDefault="00D35CDC" w:rsidP="00D35C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CE4" w:rsidRPr="00C07CE4" w:rsidRDefault="00C07CE4" w:rsidP="00C07CE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 házirendjét köteles betartani, valamint együttműködni az ellátásban közreműködő személyekkel,</w:t>
      </w:r>
    </w:p>
    <w:p w:rsidR="00C07CE4" w:rsidRPr="00C07CE4" w:rsidRDefault="00C07CE4" w:rsidP="00C07CE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érték- és vagyonmegőrzés módja: a gyermekeknek ajtóval ellátott szekrénye van, a behozott játéktárgyakért, ékszerekért a bölcsőde nem vállal felelősséget.</w:t>
      </w:r>
    </w:p>
    <w:p w:rsidR="00C07CE4" w:rsidRPr="00C07CE4" w:rsidRDefault="00C07CE4" w:rsidP="00C07CE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igénybevételéhez szükséges igazolásokat, dokumentációkat beszerzi,</w:t>
      </w:r>
    </w:p>
    <w:p w:rsidR="00C07CE4" w:rsidRPr="00C07CE4" w:rsidRDefault="00C07CE4" w:rsidP="00C07CE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együttműködik a gyermeke ellátásában közreműködő személyekkel,</w:t>
      </w:r>
    </w:p>
    <w:p w:rsidR="00C07CE4" w:rsidRPr="00C07CE4" w:rsidRDefault="00C07CE4" w:rsidP="00C07CE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díjra vonatkozó előírásokat betartja,</w:t>
      </w:r>
    </w:p>
    <w:p w:rsidR="00C07CE4" w:rsidRPr="00C07CE4" w:rsidRDefault="00C07CE4" w:rsidP="00C07CE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megállapodásban foglalt, az intézmény részéről fennálló kötelezettségek elmulasztása esetén a szülő panaszával a bölcsődében működő Érdekképviseleti Fórumhoz fordulhat.</w:t>
      </w:r>
    </w:p>
    <w:p w:rsidR="00C07CE4" w:rsidRPr="00C07CE4" w:rsidRDefault="00C07CE4" w:rsidP="00C07CE4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E4" w:rsidRPr="00C07CE4" w:rsidRDefault="00C07CE4" w:rsidP="00C07CE4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07CE4" w:rsidRPr="00C07CE4" w:rsidSect="00604B34">
          <w:pgSz w:w="11906" w:h="16838" w:code="9"/>
          <w:pgMar w:top="1417" w:right="1417" w:bottom="1417" w:left="1417" w:header="709" w:footer="709" w:gutter="284"/>
          <w:cols w:space="708"/>
          <w:titlePg/>
          <w:docGrid w:linePitch="360"/>
        </w:sectPr>
      </w:pPr>
    </w:p>
    <w:p w:rsidR="00C07CE4" w:rsidRPr="00C07CE4" w:rsidRDefault="00C07CE4" w:rsidP="00C07CE4">
      <w:pPr>
        <w:keepNext/>
        <w:keepLines/>
        <w:numPr>
          <w:ilvl w:val="2"/>
          <w:numId w:val="14"/>
        </w:numPr>
        <w:overflowPunct w:val="0"/>
        <w:autoSpaceDE w:val="0"/>
        <w:autoSpaceDN w:val="0"/>
        <w:adjustRightInd w:val="0"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7" w:name="_Toc105542424"/>
      <w:bookmarkStart w:id="8" w:name="_Toc105542705"/>
      <w:bookmarkStart w:id="9" w:name="_Toc131186292"/>
      <w:r w:rsidRPr="00C07C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Térítési díj:</w:t>
      </w:r>
      <w:bookmarkEnd w:id="7"/>
      <w:bookmarkEnd w:id="8"/>
      <w:bookmarkEnd w:id="9"/>
    </w:p>
    <w:p w:rsidR="00C07CE4" w:rsidRPr="00C07CE4" w:rsidRDefault="00C07CE4" w:rsidP="00C07C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Igénybe vevő a bölcsődei szolgáltatásért személyi térítési díjat köteles fizetni, mely két részből áll, egyrészt:</w:t>
      </w:r>
    </w:p>
    <w:p w:rsidR="00C07CE4" w:rsidRPr="00C07CE4" w:rsidRDefault="00C07CE4" w:rsidP="00D35CD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gyermekétkeztetés személyi térítési díjból,</w:t>
      </w:r>
    </w:p>
    <w:p w:rsidR="00C07CE4" w:rsidRPr="00C07CE4" w:rsidRDefault="00C07CE4" w:rsidP="00D35CD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Gondozási személyi térítési díjból,</w:t>
      </w:r>
    </w:p>
    <w:p w:rsidR="00D35CDC" w:rsidRPr="00D35CDC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személyi térítési díj megállapításánál a gyermek családjában az egy főre jutó rendszeres havi jövedelmet kell figyelembe venni. Az egy főre jutó jövedelem megállapításánál a Gyvt. 19. § (4) bekezdés a)</w:t>
      </w:r>
      <w:proofErr w:type="spellStart"/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-e</w:t>
      </w:r>
      <w:proofErr w:type="spellEnd"/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pontjában felsorolt személyek jövedelmét kell figyelembe venni. 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Gondozási térítési díj esetében a térítésmentesség esetei: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Térítésmentesen kell biztosítani </w:t>
      </w:r>
    </w:p>
    <w:p w:rsidR="00C07CE4" w:rsidRPr="00C07CE4" w:rsidRDefault="00C07CE4" w:rsidP="00C07CE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rendszeres gyermekvédelmi kedvezményben részesülő gyermek,</w:t>
      </w:r>
    </w:p>
    <w:p w:rsidR="00C07CE4" w:rsidRPr="00C07CE4" w:rsidRDefault="00C07CE4" w:rsidP="00C07CE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tartósan beteg vagy fogyatékos gyermek,</w:t>
      </w:r>
    </w:p>
    <w:p w:rsidR="00C07CE4" w:rsidRPr="00C07CE4" w:rsidRDefault="00C07CE4" w:rsidP="00C07CE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három- vagy többgyermekes család gyermekének,</w:t>
      </w:r>
    </w:p>
    <w:p w:rsidR="00C07CE4" w:rsidRPr="00C07CE4" w:rsidRDefault="00C07CE4" w:rsidP="00C07CE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átmeneti gondozásban lévő, az ideiglenes hatállyal nevelőszülőnél vagy gyermekotthonban elhelyezett, a nevelésbe vett gyermek,</w:t>
      </w:r>
    </w:p>
    <w:p w:rsidR="00C07CE4" w:rsidRPr="00C07CE4" w:rsidRDefault="00C07CE4" w:rsidP="00C07CE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védelembe vett gyermek gondozását. </w:t>
      </w:r>
    </w:p>
    <w:p w:rsidR="00D35CDC" w:rsidRPr="00D35CDC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Ezekben az esetekben személyi térítési díj csak – az étkezésre vonatkozó térítésmentesség eseteinek figyelembevétele mellett - az étkezésért kérhető.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Gyermekétkeztetés esetében a térítésmentesség esetei: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intézményi gyermekétkeztetést ingyenesen kell biztosítani, ha a gyermek </w:t>
      </w:r>
    </w:p>
    <w:p w:rsidR="00C07CE4" w:rsidRPr="00C07CE4" w:rsidRDefault="00C07CE4" w:rsidP="00C07CE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rendszeres gyermekvédelmi kedvezményben részesül,</w:t>
      </w:r>
    </w:p>
    <w:p w:rsidR="00C07CE4" w:rsidRPr="00C07CE4" w:rsidRDefault="00C07CE4" w:rsidP="00C07CE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tartósan beteg vagy fogyatékos, vagy olyan családban él, amelyben tartósan beteg vagy fogyatékos gyermeket nevelnek,</w:t>
      </w:r>
    </w:p>
    <w:p w:rsidR="00C07CE4" w:rsidRPr="00C07CE4" w:rsidRDefault="00C07CE4" w:rsidP="00C07CE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olyan családban él, amelyben három vagy több gyermeket nevelnek,</w:t>
      </w:r>
    </w:p>
    <w:p w:rsidR="00C07CE4" w:rsidRPr="00C07CE4" w:rsidRDefault="00C07CE4" w:rsidP="00C07CE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 w:rsidR="00C07CE4" w:rsidRPr="00C07CE4" w:rsidRDefault="00C07CE4" w:rsidP="00C07CE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nevelésbe vették.</w:t>
      </w:r>
    </w:p>
    <w:p w:rsidR="00C07CE4" w:rsidRPr="00C07CE4" w:rsidRDefault="00C07CE4" w:rsidP="00C07CE4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07CE4" w:rsidRPr="00C07CE4" w:rsidRDefault="00C07CE4" w:rsidP="00C07C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törvényben meghatározottak szerint (1997. XXXI. tv. 146.§ -151. §) a személyes gondoskodást nyújtó alapellátás keretében biztosított gyermekek napközbeni ellátása személyi térítési díjának megfizetésére a szülői felügyeleti joggal rendelkező szülő vagy más törvényes képviselő köteles, a jogviszony megkezdésének első napjától.</w:t>
      </w:r>
    </w:p>
    <w:p w:rsidR="00C07CE4" w:rsidRPr="00C07CE4" w:rsidRDefault="00C07CE4" w:rsidP="00C07C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Intézményünkben a mindenkori hatályos – vonatkozó – jogszabályok alapján kell térítési díjat fizetni, melyet a Képviselő–testület rendeletben állapít meg.</w:t>
      </w:r>
    </w:p>
    <w:p w:rsidR="00C07CE4" w:rsidRPr="00C07CE4" w:rsidRDefault="00C07CE4" w:rsidP="00C07CE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 fizetésére kötelezett neve:</w:t>
      </w:r>
    </w:p>
    <w:p w:rsidR="00C07CE4" w:rsidRPr="00C07CE4" w:rsidRDefault="00C07CE4" w:rsidP="00C07CE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7CE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____________________________/_______________________________________</w:t>
      </w:r>
    </w:p>
    <w:p w:rsidR="00C07CE4" w:rsidRPr="00C07CE4" w:rsidRDefault="00C07CE4" w:rsidP="00C07CE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Lakcíme: </w:t>
      </w: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_____________________________________________________________</w:t>
      </w:r>
    </w:p>
    <w:p w:rsidR="00C07CE4" w:rsidRPr="00C07CE4" w:rsidRDefault="00C07CE4" w:rsidP="00C07CE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étkezési térítési díj összege:_____________</w:t>
      </w:r>
      <w:r w:rsidRPr="00C07C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Ft/nap</w:t>
      </w:r>
    </w:p>
    <w:p w:rsidR="00C07CE4" w:rsidRPr="00C07CE4" w:rsidRDefault="00C07CE4" w:rsidP="00C07C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igénylő tudomásul veszi, hogy az intézményben bölcsőde intézményi térítési díj (gondozási díj) napi </w:t>
      </w:r>
      <w:r w:rsidRPr="00C07C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________Ft, mely a ______________________ </w:t>
      </w: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Önkormányzati rendelete alapján került meghatározásra.</w:t>
      </w:r>
    </w:p>
    <w:p w:rsidR="00C07CE4" w:rsidRPr="00C07CE4" w:rsidRDefault="00C07CE4" w:rsidP="00C07C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díjat havonként a tárgyhónapot követő 10-15. napjáig kell befizetni (328/2011. Korm. rend. 16. § (1). alapján), a díj beszedéséről Sásd Város Önkormányzata gondoskodik.</w:t>
      </w:r>
    </w:p>
    <w:p w:rsidR="00C07CE4" w:rsidRPr="00C07CE4" w:rsidRDefault="00C07CE4" w:rsidP="00C07C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Étkezési kedvezmények: (jogosultságuk igazolásának esetében). A mindenkori hatályos jogszabály – vonatkozó – alapján vehetők igénybe. A hatályban lévő kedvezményekről az intézmény tájékoztatja a szülőket a beiratkozás során szóban és írásban.</w:t>
      </w:r>
    </w:p>
    <w:p w:rsidR="00C07CE4" w:rsidRPr="00C07CE4" w:rsidRDefault="00C07CE4" w:rsidP="00C07C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Ha kötelezett a személyi térítési díjat vitatja, vagy annak csökkentését vagy elengedését kéri, a térítési díj összegéről kiküldött értesítő kézhezvételétől számított 8 napon belül, a fenntartóhoz fordulhat – 148.§ (6.).</w:t>
      </w:r>
    </w:p>
    <w:p w:rsidR="00C07CE4" w:rsidRPr="00C07CE4" w:rsidRDefault="00C07CE4" w:rsidP="00C07CE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Igénybe vevő kötelezi magát, hogy amennyiben az intézményi gyermekétkeztetést betegség vagy más ok miatt a gyermek nem veszi igénybe, az Intézmény bölcsődéjének vezetőjénél vagy az általa megbízott személynél bejelenti a távolmaradást és annak várható időtartamát, valamint a távolmaradásra okot adó körülmény megszűnését és azt, hogy a gyermek mikor veszi igénybe újból a gyermekétkeztetést. Az igénybe vevő a bejelentést követő naptól a távolmaradás idejére mentesül az intézményi gyermekétkeztetésért fizetendő térítési díj fizetésének kötelezettsége alól.</w:t>
      </w:r>
    </w:p>
    <w:p w:rsidR="00C07CE4" w:rsidRPr="00C07CE4" w:rsidRDefault="00C07CE4" w:rsidP="00C07CE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Igénybe vevő tudomásul veszi, hogy a gondozási díjat a bölcsőde minden nyitvatartási napjára meg kell fizetnie. A vonatkozó jogszabályok alapján a személyi térítési díj összege évente két alkalommal vizsgálható felül és változtatható meg, kivéve, ha a kötelezett jövedelme olyan mértékben csökken, hogy a díjfizetési kötelezettségének nem tud eleget tenni. A kötelezett nem kötelezhető a felülvizsgálatot megelőző időszakra vonatkozóan az új térítési díj megfizetésére.</w:t>
      </w:r>
    </w:p>
    <w:p w:rsidR="00C07CE4" w:rsidRPr="00C07CE4" w:rsidRDefault="00C07CE4" w:rsidP="00C07CE4">
      <w:pPr>
        <w:keepNext/>
        <w:keepLines/>
        <w:numPr>
          <w:ilvl w:val="2"/>
          <w:numId w:val="14"/>
        </w:numPr>
        <w:overflowPunct w:val="0"/>
        <w:autoSpaceDE w:val="0"/>
        <w:autoSpaceDN w:val="0"/>
        <w:adjustRightInd w:val="0"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0" w:name="_Toc105542425"/>
      <w:bookmarkStart w:id="11" w:name="_Toc105542706"/>
      <w:bookmarkStart w:id="12" w:name="_Toc131186293"/>
      <w:r w:rsidRPr="00C07C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ellátás megszűnésének módja</w:t>
      </w:r>
      <w:bookmarkEnd w:id="10"/>
      <w:bookmarkEnd w:id="11"/>
      <w:bookmarkEnd w:id="12"/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ellátás megszűnik:</w:t>
      </w:r>
    </w:p>
    <w:p w:rsidR="00C07CE4" w:rsidRPr="00C07CE4" w:rsidRDefault="00C07CE4" w:rsidP="00C07CE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(törvényes képviselő) bejelentése alapján,</w:t>
      </w:r>
    </w:p>
    <w:p w:rsidR="00C07CE4" w:rsidRPr="00C07CE4" w:rsidRDefault="00C07CE4" w:rsidP="00C07CE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megjelölt időtartam - illetve a meghosszabbított időtartam - leteltével,</w:t>
      </w:r>
    </w:p>
    <w:p w:rsidR="00C07CE4" w:rsidRPr="00C07CE4" w:rsidRDefault="00C07CE4" w:rsidP="00C07CE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gyermek betöltötte a 3. életévét és a bölcsődei gondozási-nevelési év végéhez ért,</w:t>
      </w:r>
    </w:p>
    <w:p w:rsidR="00C07CE4" w:rsidRPr="00C07CE4" w:rsidRDefault="00C07CE4" w:rsidP="00C07CE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felvételt követően a szülő a gyermeke részére a bölcsődei ellátást egybefüggően 10 napon át, bejelentés nélkül – igazolatlanul - nem veszi igénybe,</w:t>
      </w:r>
    </w:p>
    <w:p w:rsidR="00C07CE4" w:rsidRPr="00C07CE4" w:rsidRDefault="00C07CE4" w:rsidP="00C07CE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 többszöri súlyos megsértése esetén,</w:t>
      </w:r>
    </w:p>
    <w:p w:rsidR="00C07CE4" w:rsidRPr="00C07CE4" w:rsidRDefault="00C07CE4" w:rsidP="00C07CE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együttműködési kötelezettség több alkalommal történő megsértése.</w:t>
      </w:r>
    </w:p>
    <w:p w:rsidR="00C07CE4" w:rsidRPr="00C07CE4" w:rsidRDefault="00C07CE4" w:rsidP="00C07CE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szüntetni annak a gyermeknek az ellátását, aki a bölcsőde orvosának szakvéleménye szerint egészségi állapota miatt bölcsődében nem gondozható, illetőleg magatartászavara miatt veszélyezteti a többi gyermek egészségét. (15/1998. /IV.30./ NM rendelet 43. §.(3) bekezdés.</w:t>
      </w:r>
    </w:p>
    <w:p w:rsidR="00C07CE4" w:rsidRPr="00C07CE4" w:rsidRDefault="00C07CE4" w:rsidP="00C07CE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Sajátos nevelési igényű, illetve gyógypedagógiai tanácsadásra, korai fejlesztésre és gondozásra (a továbbiakban: korai fejlesztésre és gondozásra) jogosult gyermek bölcsődei nevelésének, gondozásának megkezdését követő legalább három hónap elteltével - az intézmény orvosának, gyógypedagógusának, kisgyermeknevelőjének, valamint a család- és gyermekjóléti központ munkatársának a véleménye alapján - az Intézmény bölcsődéjének vezetője a szülővel együtt értékeli a gyermek beilleszkedését, és dönt a gyermek további neveléséről, gondozásáról.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Bölcsődei ellátás keretében az alábbi időpontokig gondozható a gyermek:</w:t>
      </w:r>
    </w:p>
    <w:p w:rsidR="00C07CE4" w:rsidRPr="00C07CE4" w:rsidRDefault="00C07CE4" w:rsidP="00C07CE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nevelésre érett gyermek esetén, ha a gyermek a harmadik életévét január 1-je és augusztus 31-e között tölti be, az adott év augusztus 31-éig, szeptember 1-je és december 31-e között tölti be, a következő év augusztus 31-éig, ha a szülő, törvényes képviselő nyilatkozik arról, hogy a gyermek napközbeni ellátását eddig az időpontig bölcsődei ellátás keretében kívánja megoldani.</w:t>
      </w:r>
    </w:p>
    <w:p w:rsidR="00C07CE4" w:rsidRPr="00C07CE4" w:rsidRDefault="00C07CE4" w:rsidP="00C07CE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gyermek testi vagy szellemi fejlettségi szintje alapján még nem érett óvodai nevelésre, a 4. évének betöltését követő augusztus 31-ig nevelhető és gondozható a bölcsődében,</w:t>
      </w:r>
    </w:p>
    <w:p w:rsidR="00C07CE4" w:rsidRPr="00C07CE4" w:rsidRDefault="00C07CE4" w:rsidP="00C07CE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gyermek, valamint a korai fejlesztésre és gondozásra jogosult gyermek esetén annak az évnek az augusztus 31. napjáig vehet részt, amelyben a hatodik életévét betölti.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megszüntetéséről az intézményvezető írásban értesíti a szülőt (törvényes képviselőt). Egyet nem értés esetén a szülő (törvényes képviselő) az értesítés kézhezvételétől számított nyolc napon belül a fenntartóhoz fordulhat. A fenntartó végrehajtható határozatáig az ellátást biztosítani kell.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megszűnésekor a felek elszámolnak egymással, amely kiterjed:</w:t>
      </w:r>
    </w:p>
    <w:p w:rsidR="00C07CE4" w:rsidRPr="00C07CE4" w:rsidRDefault="00C07CE4" w:rsidP="00C07CE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 rendezésére,</w:t>
      </w:r>
    </w:p>
    <w:p w:rsidR="00C07CE4" w:rsidRPr="00C07CE4" w:rsidRDefault="00C07CE4" w:rsidP="00C07CE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tárgyi eszközeiben okozott szándékos károkra.</w:t>
      </w:r>
    </w:p>
    <w:p w:rsidR="00C07CE4" w:rsidRPr="00C07CE4" w:rsidRDefault="00C07CE4" w:rsidP="00C07CE4">
      <w:pPr>
        <w:keepNext/>
        <w:keepLines/>
        <w:numPr>
          <w:ilvl w:val="2"/>
          <w:numId w:val="14"/>
        </w:numPr>
        <w:overflowPunct w:val="0"/>
        <w:autoSpaceDE w:val="0"/>
        <w:autoSpaceDN w:val="0"/>
        <w:adjustRightInd w:val="0"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3" w:name="_Toc105542426"/>
      <w:bookmarkStart w:id="14" w:name="_Toc105542707"/>
      <w:bookmarkStart w:id="15" w:name="_Toc131186294"/>
      <w:r w:rsidRPr="00C07C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panaszjog gyakorlásának módja:</w:t>
      </w:r>
      <w:bookmarkEnd w:id="13"/>
      <w:bookmarkEnd w:id="14"/>
      <w:bookmarkEnd w:id="15"/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gyermek, a gyermek szülője (törvényes képviselője), a gyermekek érdekeinek védelmét ellátó érdekképviseleti és szakmai szervek a házirendben foglaltak szerint panasszal élhetnek az intézmény vezetőjénél vagy érdekképviseleti fórumnál az ellátást érintő kifogások orvoslása érdekében, a gyermeki jogok sérelme, az intézmény dolgozói kötelezettség szegése esetén. Az intézmény vezetője, illetve az érdekképviseleti fórum a panaszt kivizsgálja, és tájékoztatást ad a panasz orvoslásának más lehetséges módjáról. A gyermek szülője (törvényes képviselője) az intézmény fenntartójához vagy a gyermekjogi képviselőhöz fordulhat, ha az intézmény vezetője vagy az érdekképviseleti fórum 15 napon belül nem küld értesítést a vizsgálat eredményéről, vagy ha a megtett intézkedéssel nem ért egyet.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Panasz esetén az ellátottak fordulhatnak: </w:t>
      </w:r>
    </w:p>
    <w:p w:rsidR="00C07CE4" w:rsidRPr="00C07CE4" w:rsidRDefault="00C07CE4" w:rsidP="00C07CE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intézményvezetőhöz: képviseli Gálné </w:t>
      </w:r>
      <w:proofErr w:type="spellStart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Banizs</w:t>
      </w:r>
      <w:proofErr w:type="spellEnd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Gabriella Levélcím: 7370 Sásd, Rákóczi Ferenc út 3.</w:t>
      </w:r>
    </w:p>
    <w:p w:rsidR="00C07CE4" w:rsidRPr="00C07CE4" w:rsidRDefault="00C07CE4" w:rsidP="00C07CE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fenntartóhoz: képviseli Dr. </w:t>
      </w:r>
      <w:proofErr w:type="spellStart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Jusztinger</w:t>
      </w:r>
      <w:proofErr w:type="spellEnd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polgármester Levélcím:7370 Sásd, Dózsa </w:t>
      </w:r>
      <w:proofErr w:type="spellStart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u. 32. </w:t>
      </w:r>
    </w:p>
    <w:p w:rsidR="00C07CE4" w:rsidRPr="00C07CE4" w:rsidRDefault="00C07CE4" w:rsidP="00C07CE4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Email: </w:t>
      </w:r>
      <w:hyperlink r:id="rId6" w:history="1">
        <w:r w:rsidRPr="00C07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polgarmester@sasd.hu</w:t>
        </w:r>
      </w:hyperlink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07CE4" w:rsidRPr="00C07CE4" w:rsidRDefault="00C07CE4" w:rsidP="00C07CE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Érdekképviseleti fórum Levélcím: 7370 Sásd, Rákóczi Ferenc út 3. </w:t>
      </w:r>
    </w:p>
    <w:p w:rsidR="00C07CE4" w:rsidRPr="00C07CE4" w:rsidRDefault="00C07CE4" w:rsidP="00C07CE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Gyermekjogi képviselő: dr. </w:t>
      </w:r>
      <w:proofErr w:type="spellStart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Ferk</w:t>
      </w:r>
      <w:proofErr w:type="spellEnd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Viktória Tel: +36 20 4899 655 </w:t>
      </w:r>
    </w:p>
    <w:p w:rsidR="00C07CE4" w:rsidRPr="00C07CE4" w:rsidRDefault="00C07CE4" w:rsidP="00C07CE4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Email: </w:t>
      </w:r>
      <w:hyperlink r:id="rId7" w:history="1">
        <w:r w:rsidRPr="00C07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viktoria.ferk@ijsz.bm.gov.hu</w:t>
        </w:r>
      </w:hyperlink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07CE4" w:rsidRPr="00C07CE4" w:rsidRDefault="00C07CE4" w:rsidP="00C07CE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Baranya Vármegyei Kormányhivatal Gyámügyi és Igazságügyi Főosztálya Levélcím:7621 Pécs, Kossuth tér 1-3. </w:t>
      </w:r>
    </w:p>
    <w:p w:rsidR="00C07CE4" w:rsidRPr="00C07CE4" w:rsidRDefault="00C07CE4" w:rsidP="00C07CE4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email</w:t>
      </w:r>
      <w:proofErr w:type="gramEnd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8" w:history="1">
        <w:r w:rsidRPr="00C07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szocgyam@baranya.gov.hu</w:t>
        </w:r>
      </w:hyperlink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Telefonszám: (72) 795-631</w:t>
      </w:r>
    </w:p>
    <w:p w:rsidR="00C07CE4" w:rsidRPr="00C07CE4" w:rsidRDefault="00C07CE4" w:rsidP="00C07CE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ellátott alkotmányos jogainak érdekében kíván panaszt tenni, akkor az Ombudsman címe: Állampolgári Jogok Országgyűlési Biztosa, Budapest, Nádor u 22. A szolgálatvezető 15 napon belül köteles a panasztevőt írásban értesíteni a panasz kivizsgálásának eredményeiről. Amennyiben a szolgálatvezető nem intézkedik határidőben, vagy a panasztevő nem ért egyet az intézkedéssel, az intézkedés kézhezvételétől számított 8 napon belül a fenntartóhoz fordulhat.</w:t>
      </w:r>
    </w:p>
    <w:p w:rsidR="00D35CDC" w:rsidRPr="00C07CE4" w:rsidRDefault="00D35CDC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Az igénybevevő kijelenti és a jelen megállapodás aláírásával igazolja, hogy a Gyvt. 33. § (2) bekezdésében meghatározott tájékoztatást </w:t>
      </w:r>
    </w:p>
    <w:p w:rsidR="00C07CE4" w:rsidRPr="00C07CE4" w:rsidRDefault="00C07CE4" w:rsidP="00C07C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ellátás tartamáról és feltételeiről,</w:t>
      </w:r>
    </w:p>
    <w:p w:rsidR="00C07CE4" w:rsidRPr="00C07CE4" w:rsidRDefault="00C07CE4" w:rsidP="00C07C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Intézmény által vezetett, reá vonatkozó nyilvántartásokról,</w:t>
      </w:r>
    </w:p>
    <w:p w:rsidR="00C07CE4" w:rsidRPr="00C07CE4" w:rsidRDefault="00C07CE4" w:rsidP="00C07C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érték- és vagyonmegőrzés módjáról,</w:t>
      </w:r>
    </w:p>
    <w:p w:rsidR="00C07CE4" w:rsidRPr="00C07CE4" w:rsidRDefault="00C07CE4" w:rsidP="00C07C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Intézmény házirendjéről,</w:t>
      </w:r>
    </w:p>
    <w:p w:rsidR="00C07CE4" w:rsidRPr="00C07CE4" w:rsidRDefault="00C07CE4" w:rsidP="00C07C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panaszjoga gyakorlásának módjáról,</w:t>
      </w:r>
    </w:p>
    <w:p w:rsidR="00C07CE4" w:rsidRPr="00C07CE4" w:rsidRDefault="00C07CE4" w:rsidP="00C07C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fizetendő térítési, illetve gondozási díjról,</w:t>
      </w:r>
    </w:p>
    <w:p w:rsidR="00C07CE4" w:rsidRPr="00C07CE4" w:rsidRDefault="00C07CE4" w:rsidP="00D35C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jogosult jogait és érdekeit képviselő érdek-képviseleti fórumról megkapta, egyben kötelezi magát, hogy a </w:t>
      </w:r>
      <w:proofErr w:type="spellStart"/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Gyvt</w:t>
      </w:r>
      <w:proofErr w:type="spellEnd"/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33. § (3) bekezdés b) és c) pontja alapján, a Gyvt. alapján vezetett intézményi nyilvántartásokhoz adatokat szolgáltat, és nyilatkozik a jogosultsági feltételekben, valamint a személyazonosító adatokban beállott változásokról.</w:t>
      </w:r>
    </w:p>
    <w:p w:rsidR="00C07CE4" w:rsidRPr="00C07CE4" w:rsidRDefault="00C07CE4" w:rsidP="00C07CE4">
      <w:p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rendelkezések:</w:t>
      </w:r>
    </w:p>
    <w:p w:rsidR="00C07CE4" w:rsidRPr="00C07CE4" w:rsidRDefault="00C07CE4" w:rsidP="00C07CE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Igénybe vevő kijelenti továbbá, hogy a jelen szerződésben megadott személyes adatainak az adatvédelmi tájékoztatóban foglaltak szerinti kezeléséhez hozzájárul.</w:t>
      </w:r>
    </w:p>
    <w:p w:rsidR="00C07CE4" w:rsidRPr="00C07CE4" w:rsidRDefault="00C07CE4" w:rsidP="00C07CE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Felek megállapodnak, hogy a jelen megállapodásban nem szabályozott kérdésekben a Polgári törvénykönyvről szóló 2013. évi V. törvény, a tárgykört érintő hatályban lévő törvények és azok végrehajtási rendeletei, egyéb vonatkozó jogszabályok, ill. az intézmény által kiadott házirend szabályai az irányadók.</w:t>
      </w:r>
    </w:p>
    <w:p w:rsidR="00C07CE4" w:rsidRPr="00C07CE4" w:rsidRDefault="00C07CE4" w:rsidP="00C07CE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Igénybe vevő úgy nyilatkozik, hogy jelen megállapodás átvételekor a bölcsőde Házirendjében írtakat is megismerte és az abban foglaltakat elfogadja, és a jelen megállapodás aláírásával a szülői együttműködés keretében vállalja a Házirendben foglalt szabályok betartását.</w:t>
      </w:r>
    </w:p>
    <w:p w:rsidR="00C07CE4" w:rsidRPr="00C07CE4" w:rsidRDefault="00C07CE4" w:rsidP="00C07CE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Felek megállapodnak, hogy jelen megállapodás a beszoktatás első napján lép hatályba.</w:t>
      </w:r>
    </w:p>
    <w:p w:rsidR="00C07CE4" w:rsidRPr="00C07CE4" w:rsidRDefault="00C07CE4" w:rsidP="00C07CE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Igénybe vevő kötelezi magát, hogy a jelen megállapodást érintő bármely változásról – különösen az elérhetőségekben bekövetkezett változásokról - haladéktalanul tájékoztatja az Intézmény vezetőjét. Felek megállapodnak, hogy a jelen szerződésben, vagy az Igénybe vevő által igazolható módon írásban megadott elérhetőségre küldött postai küldeményt, a küldemény átvételének megtagadása esetén, a kézbesítés megtagadásával, egyéb esetekben a második sikertelen postai kézbesítést követő 5 munkanap elteltével kézbesítettnek tekintik.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Szerződő felek a megállapodásban írtakat átolvasták, tartalmát megértették, és úgy írják alá, hogy az megfelel kölcsönös és egybehangzó akaratuknak.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7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szülő nyilatkozik arról:</w:t>
      </w:r>
    </w:p>
    <w:p w:rsidR="00C07CE4" w:rsidRPr="00C07CE4" w:rsidRDefault="00C07CE4" w:rsidP="00C07CE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felvételnél közölt adatok a valóságnak megfelelnek.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a gyermek ellátásnak megszűnésével automatikusan hatályát veszti. A Megállapodást és a tájékoztatást a felek – mint akaratukkal mindenben megegyezőt – tudomásul vették és aláírták.</w:t>
      </w:r>
    </w:p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07CE4" w:rsidRPr="00C07CE4" w:rsidTr="005A601F">
        <w:tc>
          <w:tcPr>
            <w:tcW w:w="2500" w:type="pct"/>
            <w:vAlign w:val="center"/>
          </w:tcPr>
          <w:p w:rsidR="00C07CE4" w:rsidRPr="00C07CE4" w:rsidRDefault="00C07CE4" w:rsidP="00C07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07C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</w:t>
            </w:r>
          </w:p>
        </w:tc>
        <w:tc>
          <w:tcPr>
            <w:tcW w:w="2500" w:type="pct"/>
            <w:vAlign w:val="center"/>
          </w:tcPr>
          <w:p w:rsidR="00C07CE4" w:rsidRPr="00C07CE4" w:rsidRDefault="00C07CE4" w:rsidP="00C07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07C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</w:t>
            </w:r>
          </w:p>
        </w:tc>
      </w:tr>
      <w:tr w:rsidR="00C07CE4" w:rsidRPr="00C07CE4" w:rsidTr="005A601F">
        <w:tc>
          <w:tcPr>
            <w:tcW w:w="2500" w:type="pct"/>
            <w:vAlign w:val="center"/>
          </w:tcPr>
          <w:p w:rsidR="00C07CE4" w:rsidRPr="00C07CE4" w:rsidRDefault="00C07CE4" w:rsidP="00C07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07C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ellátást igénylő/törvényes képviselő/szülő</w:t>
            </w:r>
          </w:p>
        </w:tc>
        <w:tc>
          <w:tcPr>
            <w:tcW w:w="2500" w:type="pct"/>
            <w:vAlign w:val="center"/>
          </w:tcPr>
          <w:p w:rsidR="00C07CE4" w:rsidRPr="00C07CE4" w:rsidRDefault="00C07CE4" w:rsidP="00C07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07C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ellátást igénylő/törvényes képviselő/szülő</w:t>
            </w:r>
          </w:p>
        </w:tc>
      </w:tr>
      <w:tr w:rsidR="00C07CE4" w:rsidRPr="00C07CE4" w:rsidTr="005A601F">
        <w:tc>
          <w:tcPr>
            <w:tcW w:w="2500" w:type="pct"/>
            <w:vAlign w:val="center"/>
          </w:tcPr>
          <w:p w:rsidR="00C07CE4" w:rsidRPr="00C07CE4" w:rsidRDefault="00C07CE4" w:rsidP="00C07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07C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</w:t>
            </w:r>
          </w:p>
        </w:tc>
        <w:tc>
          <w:tcPr>
            <w:tcW w:w="2500" w:type="pct"/>
            <w:vAlign w:val="center"/>
          </w:tcPr>
          <w:p w:rsidR="00C07CE4" w:rsidRPr="00C07CE4" w:rsidRDefault="00C07CE4" w:rsidP="00C07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07C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</w:t>
            </w:r>
          </w:p>
        </w:tc>
      </w:tr>
      <w:tr w:rsidR="00C07CE4" w:rsidRPr="00C07CE4" w:rsidTr="005A601F">
        <w:tc>
          <w:tcPr>
            <w:tcW w:w="2500" w:type="pct"/>
            <w:vAlign w:val="center"/>
          </w:tcPr>
          <w:p w:rsidR="00C07CE4" w:rsidRPr="00C07CE4" w:rsidRDefault="00C07CE4" w:rsidP="00C07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07C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személyi igazolvány száma</w:t>
            </w:r>
          </w:p>
        </w:tc>
        <w:tc>
          <w:tcPr>
            <w:tcW w:w="2500" w:type="pct"/>
            <w:vAlign w:val="center"/>
          </w:tcPr>
          <w:p w:rsidR="00C07CE4" w:rsidRPr="00C07CE4" w:rsidRDefault="00C07CE4" w:rsidP="00C07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07C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személyi igazolvány száma</w:t>
            </w:r>
          </w:p>
        </w:tc>
      </w:tr>
    </w:tbl>
    <w:p w:rsidR="00C07CE4" w:rsidRPr="00C07CE4" w:rsidRDefault="00C07CE4" w:rsidP="00C07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E4" w:rsidRPr="00C07CE4" w:rsidRDefault="00C07CE4" w:rsidP="00C07C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</w:t>
      </w:r>
    </w:p>
    <w:p w:rsidR="00C07CE4" w:rsidRPr="00C07CE4" w:rsidRDefault="00C07CE4" w:rsidP="00D35C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A308B5" w:rsidRPr="00D35CDC" w:rsidRDefault="00C07C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CE4">
        <w:rPr>
          <w:rFonts w:ascii="Times New Roman" w:eastAsia="Times New Roman" w:hAnsi="Times New Roman" w:cs="Times New Roman"/>
          <w:sz w:val="24"/>
          <w:szCs w:val="24"/>
          <w:lang w:eastAsia="hu-HU"/>
        </w:rPr>
        <w:t>Sásd, ________________,__________,___________</w:t>
      </w:r>
      <w:bookmarkStart w:id="16" w:name="_GoBack"/>
      <w:bookmarkEnd w:id="2"/>
      <w:bookmarkEnd w:id="3"/>
      <w:bookmarkEnd w:id="16"/>
    </w:p>
    <w:sectPr w:rsidR="00A308B5" w:rsidRPr="00D3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67F"/>
    <w:multiLevelType w:val="hybridMultilevel"/>
    <w:tmpl w:val="549076A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5620C"/>
    <w:multiLevelType w:val="hybridMultilevel"/>
    <w:tmpl w:val="47329B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7D1F"/>
    <w:multiLevelType w:val="hybridMultilevel"/>
    <w:tmpl w:val="B07AA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0132"/>
    <w:multiLevelType w:val="hybridMultilevel"/>
    <w:tmpl w:val="0F1274E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AB0270"/>
    <w:multiLevelType w:val="hybridMultilevel"/>
    <w:tmpl w:val="41F24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C7C10"/>
    <w:multiLevelType w:val="multilevel"/>
    <w:tmpl w:val="A6DCE0E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Roman"/>
      <w:lvlText w:val="%3."/>
      <w:lvlJc w:val="righ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93A2857"/>
    <w:multiLevelType w:val="hybridMultilevel"/>
    <w:tmpl w:val="86FC0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1288C"/>
    <w:multiLevelType w:val="hybridMultilevel"/>
    <w:tmpl w:val="7E62D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61E8"/>
    <w:multiLevelType w:val="hybridMultilevel"/>
    <w:tmpl w:val="BAEA4A0E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F609D8"/>
    <w:multiLevelType w:val="hybridMultilevel"/>
    <w:tmpl w:val="CB9E1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435AA"/>
    <w:multiLevelType w:val="multilevel"/>
    <w:tmpl w:val="C6182D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Roman"/>
      <w:lvlText w:val="%3."/>
      <w:lvlJc w:val="righ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31C330A"/>
    <w:multiLevelType w:val="hybridMultilevel"/>
    <w:tmpl w:val="6F520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D2051"/>
    <w:multiLevelType w:val="hybridMultilevel"/>
    <w:tmpl w:val="F81843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C72022"/>
    <w:multiLevelType w:val="hybridMultilevel"/>
    <w:tmpl w:val="5B0083D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6266D"/>
    <w:multiLevelType w:val="hybridMultilevel"/>
    <w:tmpl w:val="DC16B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37550"/>
    <w:multiLevelType w:val="hybridMultilevel"/>
    <w:tmpl w:val="C7605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223FA"/>
    <w:multiLevelType w:val="hybridMultilevel"/>
    <w:tmpl w:val="BAE45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07EBC"/>
    <w:multiLevelType w:val="multilevel"/>
    <w:tmpl w:val="E0A6F13A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upp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ED93A64"/>
    <w:multiLevelType w:val="hybridMultilevel"/>
    <w:tmpl w:val="9852E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17"/>
  </w:num>
  <w:num w:numId="15">
    <w:abstractNumId w:val="6"/>
  </w:num>
  <w:num w:numId="16">
    <w:abstractNumId w:val="4"/>
  </w:num>
  <w:num w:numId="17">
    <w:abstractNumId w:val="7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4"/>
    <w:rsid w:val="004A6F19"/>
    <w:rsid w:val="008215D6"/>
    <w:rsid w:val="00A308B5"/>
    <w:rsid w:val="00B57752"/>
    <w:rsid w:val="00C07CE4"/>
    <w:rsid w:val="00D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0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0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gyam@baranya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ktoria.ferk@ijsz.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sasd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2394</Words>
  <Characters>16526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cp:lastPrinted>2023-03-31T19:40:00Z</cp:lastPrinted>
  <dcterms:created xsi:type="dcterms:W3CDTF">2023-03-31T19:40:00Z</dcterms:created>
  <dcterms:modified xsi:type="dcterms:W3CDTF">2023-03-31T19:41:00Z</dcterms:modified>
</cp:coreProperties>
</file>